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795C0EAA"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EF27DD">
        <w:rPr>
          <w:rFonts w:asciiTheme="majorEastAsia" w:eastAsiaTheme="majorEastAsia" w:hAnsiTheme="majorEastAsia" w:hint="eastAsia"/>
          <w:color w:val="auto"/>
        </w:rPr>
        <w:t>令和２</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592F83A9" w:rsidR="00A95DDC" w:rsidRPr="002D43C2" w:rsidRDefault="00EF27DD"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令和２</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496BB4E2"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F06D1C">
        <w:rPr>
          <w:rFonts w:ascii="ＭＳ Ｐゴシック" w:eastAsia="ＭＳ Ｐゴシック" w:hAnsi="ＭＳ Ｐゴシック" w:hint="eastAsia"/>
          <w:sz w:val="22"/>
          <w:szCs w:val="22"/>
        </w:rPr>
        <w:t>事業が終了し事業化できるよう、事業者のニーズを踏まえ、補助事業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68B79E34"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261B8C">
        <w:rPr>
          <w:rFonts w:ascii="ＭＳ ゴシック" w:eastAsia="ＭＳ ゴシック" w:hAnsi="ＭＳ ゴシック" w:cs="ＭＳ 明朝" w:hint="eastAsia"/>
          <w:color w:val="auto"/>
          <w:sz w:val="16"/>
          <w:szCs w:val="16"/>
        </w:rPr>
        <w:t>の公募要領３８</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bookmarkStart w:id="0" w:name="_GoBack"/>
      <w:bookmarkEnd w:id="0"/>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35FF3951" w:rsidR="008664EC" w:rsidRPr="006D20B4" w:rsidRDefault="00773DCF"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見直し内容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773DCF">
        <w:trPr>
          <w:cantSplit/>
          <w:trHeight w:val="442"/>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3AE4B4BD" w14:textId="3523444C" w:rsidR="00F06D1C" w:rsidRPr="006D20B4" w:rsidRDefault="00F06D1C" w:rsidP="008664EC">
            <w:pPr>
              <w:rPr>
                <w:rFonts w:ascii="ＭＳ Ｐゴシック" w:eastAsia="ＭＳ Ｐゴシック" w:hAnsi="ＭＳ Ｐゴシック" w:cs="Century"/>
                <w:sz w:val="18"/>
                <w:szCs w:val="18"/>
              </w:rPr>
            </w:pPr>
          </w:p>
        </w:tc>
      </w:tr>
      <w:tr w:rsidR="00A95DDC" w:rsidRPr="006D20B4" w14:paraId="17B61B84" w14:textId="77777777" w:rsidTr="00A25ED1">
        <w:trPr>
          <w:cantSplit/>
          <w:trHeight w:val="884"/>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1DB91610"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69707C1A"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00EF27DD">
        <w:rPr>
          <w:rFonts w:ascii="ＭＳ Ｐゴシック" w:eastAsia="ＭＳ Ｐゴシック" w:hAnsi="ＭＳ Ｐゴシック" w:hint="eastAsia"/>
          <w:sz w:val="16"/>
          <w:szCs w:val="16"/>
        </w:rPr>
        <w:t>令和元</w:t>
      </w:r>
      <w:r w:rsidR="00A25ED1">
        <w:rPr>
          <w:rFonts w:ascii="ＭＳ Ｐゴシック" w:eastAsia="ＭＳ Ｐゴシック" w:hAnsi="ＭＳ Ｐゴシック" w:hint="eastAsia"/>
          <w:sz w:val="16"/>
          <w:szCs w:val="16"/>
        </w:rPr>
        <w:t>年度補正ものづくり・商業・サービス生産性</w:t>
      </w:r>
      <w:r w:rsidR="00F06D1C">
        <w:rPr>
          <w:rFonts w:ascii="ＭＳ Ｐゴシック" w:eastAsia="ＭＳ Ｐゴシック" w:hAnsi="ＭＳ Ｐゴシック" w:hint="eastAsia"/>
          <w:sz w:val="16"/>
          <w:szCs w:val="16"/>
        </w:rPr>
        <w:t>向上</w:t>
      </w:r>
      <w:r w:rsidR="00A25ED1">
        <w:rPr>
          <w:rFonts w:ascii="ＭＳ Ｐゴシック" w:eastAsia="ＭＳ Ｐゴシック" w:hAnsi="ＭＳ Ｐゴシック" w:hint="eastAsia"/>
          <w:sz w:val="16"/>
          <w:szCs w:val="16"/>
        </w:rPr>
        <w:t>促進</w:t>
      </w:r>
      <w:r w:rsidRPr="008A370D">
        <w:rPr>
          <w:rFonts w:ascii="ＭＳ Ｐゴシック" w:eastAsia="ＭＳ Ｐゴシック" w:hAnsi="ＭＳ Ｐゴシック" w:hint="eastAsia"/>
          <w:sz w:val="16"/>
          <w:szCs w:val="16"/>
        </w:rPr>
        <w:t>補助金</w:t>
      </w:r>
      <w:r w:rsidR="00EF27DD">
        <w:rPr>
          <w:rFonts w:ascii="ＭＳ Ｐゴシック" w:eastAsia="ＭＳ Ｐゴシック" w:hAnsi="ＭＳ Ｐゴシック" w:hint="eastAsia"/>
          <w:sz w:val="16"/>
          <w:szCs w:val="16"/>
        </w:rPr>
        <w:t>（１次締切分）</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44053930"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提案事業の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3596F"/>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27DD"/>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C71D-AFD0-4D12-AA3D-04DBD4C8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2020-03-24T11:44:00Z</dcterms:created>
  <dcterms:modified xsi:type="dcterms:W3CDTF">2020-03-24T11:44:00Z</dcterms:modified>
</cp:coreProperties>
</file>